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ng Soon" w:cs="Coming Soon" w:eastAsia="Coming Soon" w:hAnsi="Coming Soon"/>
          <w:sz w:val="60"/>
          <w:szCs w:val="60"/>
        </w:rPr>
      </w:pPr>
      <w:r w:rsidDel="00000000" w:rsidR="00000000" w:rsidRPr="00000000">
        <w:rPr>
          <w:rFonts w:ascii="Coming Soon" w:cs="Coming Soon" w:eastAsia="Coming Soon" w:hAnsi="Coming Soon"/>
          <w:sz w:val="60"/>
          <w:szCs w:val="60"/>
          <w:rtl w:val="0"/>
        </w:rPr>
        <w:t xml:space="preserve">Computing Year group Objectives</w:t>
      </w:r>
    </w:p>
    <w:p w:rsidR="00000000" w:rsidDel="00000000" w:rsidP="00000000" w:rsidRDefault="00000000" w:rsidRPr="00000000" w14:paraId="00000002">
      <w:pPr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u w:val="single"/>
          <w:rtl w:val="0"/>
        </w:rPr>
        <w:t xml:space="preserve">KS1</w:t>
      </w:r>
    </w:p>
    <w:p w:rsidR="00000000" w:rsidDel="00000000" w:rsidP="00000000" w:rsidRDefault="00000000" w:rsidRPr="00000000" w14:paraId="00000003">
      <w:pPr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5190"/>
        <w:tblGridChange w:id="0">
          <w:tblGrid>
            <w:gridCol w:w="4500"/>
            <w:gridCol w:w="5190"/>
          </w:tblGrid>
        </w:tblGridChange>
      </w:tblGrid>
      <w:tr>
        <w:trPr>
          <w:trHeight w:val="56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Year 1</w:t>
            </w:r>
          </w:p>
        </w:tc>
      </w:tr>
      <w:tr>
        <w:trPr>
          <w:trHeight w:val="560" w:hRule="atLeast"/>
        </w:trPr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Control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what algorithms 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Create simple programmes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Information 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technology to create content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technology to store digital content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a mouse or trackpad effectively to navigate websites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Save and reopen work on a digital device</w:t>
            </w:r>
          </w:p>
        </w:tc>
      </w:tr>
      <w:tr>
        <w:trPr>
          <w:trHeight w:val="560" w:hRule="atLeast"/>
        </w:trPr>
        <w:tc>
          <w:tcPr>
            <w:vMerge w:val="restart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Digital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technology safely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Log on to a computer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Keep personal information private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Recognise common uses of technology beyond school</w:t>
            </w:r>
          </w:p>
        </w:tc>
      </w:tr>
    </w:tbl>
    <w:p w:rsidR="00000000" w:rsidDel="00000000" w:rsidP="00000000" w:rsidRDefault="00000000" w:rsidRPr="00000000" w14:paraId="0000001D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5190"/>
        <w:tblGridChange w:id="0">
          <w:tblGrid>
            <w:gridCol w:w="4500"/>
            <w:gridCol w:w="5190"/>
          </w:tblGrid>
        </w:tblGridChange>
      </w:tblGrid>
      <w:tr>
        <w:trPr>
          <w:trHeight w:val="56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Year 2</w:t>
            </w:r>
          </w:p>
        </w:tc>
      </w:tr>
      <w:tr>
        <w:trPr>
          <w:trHeight w:val="560" w:hRule="atLeast"/>
        </w:trPr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Control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logical reasoning to predict the behaviour of programmes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Debug simple programmes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that algorithms are implemented as programmes on digital devices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that programmes run by following precise instructions</w:t>
            </w:r>
          </w:p>
        </w:tc>
      </w:tr>
      <w:tr>
        <w:trPr>
          <w:trHeight w:val="560" w:hRule="atLeast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Information 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technology to organise digital content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technology to create, communicate and collaborate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ICT to source, generate and amend images.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Begin to change or enhance photographs and pictures (crop, recolour).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Create a simple animation using still images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Take digital photographs and record video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software to explore sound and musical phrases.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Discuss and explore how to use ICT to organise, present and understand data as a simple graph. </w:t>
            </w:r>
          </w:p>
        </w:tc>
      </w:tr>
      <w:tr>
        <w:trPr>
          <w:trHeight w:val="560" w:hRule="atLeast"/>
        </w:trPr>
        <w:tc>
          <w:tcPr>
            <w:vMerge w:val="restart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Digital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technology respectfully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where/how to seek help when they have concerns about content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jc w:val="left"/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u w:val="single"/>
          <w:rtl w:val="0"/>
        </w:rPr>
        <w:t xml:space="preserve">KS2</w:t>
      </w:r>
    </w:p>
    <w:p w:rsidR="00000000" w:rsidDel="00000000" w:rsidP="00000000" w:rsidRDefault="00000000" w:rsidRPr="00000000" w14:paraId="00000059">
      <w:pPr>
        <w:jc w:val="left"/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5190"/>
        <w:tblGridChange w:id="0">
          <w:tblGrid>
            <w:gridCol w:w="4500"/>
            <w:gridCol w:w="5190"/>
          </w:tblGrid>
        </w:tblGridChange>
      </w:tblGrid>
      <w:tr>
        <w:trPr>
          <w:trHeight w:val="56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Year 3</w:t>
            </w:r>
          </w:p>
        </w:tc>
      </w:tr>
      <w:tr>
        <w:trPr>
          <w:trHeight w:val="560" w:hRule="atLeast"/>
        </w:trPr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Control Systems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Write programmes that create specific goals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sequence in programmes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Work with various forms of input and output</w:t>
            </w:r>
          </w:p>
        </w:tc>
      </w:tr>
      <w:tr>
        <w:trPr>
          <w:trHeight w:val="560" w:hRule="atLeast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Information Technology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search technology to communicate effectively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technology to collect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a database to retrieve information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Present data in a range of ways to convey information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technology to collaborate on a task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Edit digital content in response to feedback</w:t>
            </w:r>
          </w:p>
        </w:tc>
      </w:tr>
      <w:tr>
        <w:trPr>
          <w:trHeight w:val="560" w:hRule="atLeast"/>
        </w:trPr>
        <w:tc>
          <w:tcPr>
            <w:vMerge w:val="restart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Digital Literacy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technology responsibly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Identify a range of ways to share concerns about conduct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Recognise the benefits and risks of different apps and websites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the importance of a  good password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the dangers of spending too long online and the importance of regular screen breaks.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when to share personal information and when not to</w:t>
            </w:r>
          </w:p>
        </w:tc>
      </w:tr>
    </w:tbl>
    <w:p w:rsidR="00000000" w:rsidDel="00000000" w:rsidP="00000000" w:rsidRDefault="00000000" w:rsidRPr="00000000" w14:paraId="00000087">
      <w:pPr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left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5190"/>
        <w:tblGridChange w:id="0">
          <w:tblGrid>
            <w:gridCol w:w="4500"/>
            <w:gridCol w:w="5190"/>
          </w:tblGrid>
        </w:tblGridChange>
      </w:tblGrid>
      <w:tr>
        <w:trPr>
          <w:trHeight w:val="56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Year 4</w:t>
            </w:r>
          </w:p>
        </w:tc>
      </w:tr>
      <w:tr>
        <w:trPr>
          <w:trHeight w:val="560" w:hRule="atLeast"/>
        </w:trPr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Control Systems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I can experiment with variables to control models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Design, write and debug programmes that perform specific goals.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Use sequence, selection and</w:t>
              <w:tab/>
              <w:t xml:space="preserve">repetition in programs; work with variables.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I can make accurate predictions about what I think will happen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Understand computer networks, e.g. the internet</w:t>
            </w:r>
          </w:p>
        </w:tc>
      </w:tr>
      <w:tr>
        <w:trPr>
          <w:trHeight w:val="560" w:hRule="atLeast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Information Technology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I can select and use software to accomplish given goals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I can collect and present data in different ways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Design and create digital content for a specific purpose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I can evaluate and analyse information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I can use technology to collaborate in different ways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Use ICT to compose music or sounds including creating melodies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Storyboard and shoot a short stop motion animated sequence.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Use a range of tools to edit and enhance media for particular effect</w:t>
            </w:r>
          </w:p>
        </w:tc>
      </w:tr>
      <w:tr>
        <w:trPr>
          <w:trHeight w:val="560" w:hRule="atLeast"/>
        </w:trPr>
        <w:tc>
          <w:tcPr>
            <w:vMerge w:val="restart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Digital Literacy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I recognise acceptable and unacceptable behaviour using technology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Compose emails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Know how to respond to unpleasant communications via texts, IM, email or chat rooms.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Understand the opportunities technology offers for communication</w:t>
            </w:r>
          </w:p>
        </w:tc>
      </w:tr>
      <w:tr>
        <w:trPr>
          <w:trHeight w:val="38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4"/>
                <w:szCs w:val="24"/>
                <w:rtl w:val="0"/>
              </w:rPr>
              <w:t xml:space="preserve">Be discerning in evaluating digital content</w:t>
            </w:r>
          </w:p>
        </w:tc>
      </w:tr>
    </w:tbl>
    <w:p w:rsidR="00000000" w:rsidDel="00000000" w:rsidP="00000000" w:rsidRDefault="00000000" w:rsidRPr="00000000" w14:paraId="000000B7">
      <w:pPr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left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5340"/>
        <w:tblGridChange w:id="0">
          <w:tblGrid>
            <w:gridCol w:w="4500"/>
            <w:gridCol w:w="5340"/>
          </w:tblGrid>
        </w:tblGridChange>
      </w:tblGrid>
      <w:tr>
        <w:trPr>
          <w:trHeight w:val="56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Year 5</w:t>
            </w:r>
          </w:p>
        </w:tc>
      </w:tr>
      <w:tr>
        <w:trPr>
          <w:trHeight w:val="560" w:hRule="atLeast"/>
        </w:trPr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Control Systems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I can combine sequences of instructions to turn an external device on and off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logical reasoning to detect errors in algorithms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how computer networks work including the internet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selection within programs</w:t>
            </w:r>
          </w:p>
        </w:tc>
      </w:tr>
      <w:tr>
        <w:trPr>
          <w:trHeight w:val="560" w:hRule="atLeast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Information Technology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how search results are ranked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Select and combine software on a range of devices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Generate, amend and combine visual media from different sources for a specific audience or task.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Create a movie including still images and sound and add suitable titles and transitions.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Capture/review different images, considering lighting, positioning and angle appropriate to a given task/audience.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the benefits of technology to collaborate with others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filters in a database to find out specific information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Recognise an audience when designing and creating digital content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Identify and use appropriate hardware and software to fulfil a specific task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Create different types of graphs and charts that are appropriate to the data I am using; I can use them to interpret and answer a specific question.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I can select and use suitable software and hardware to produce a multimedia soundtrack.</w:t>
            </w:r>
          </w:p>
        </w:tc>
      </w:tr>
      <w:tr>
        <w:trPr>
          <w:trHeight w:val="560" w:hRule="atLeast"/>
        </w:trPr>
        <w:tc>
          <w:tcPr>
            <w:vMerge w:val="restart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Digital Literacy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Know where to find copyright free images and audio, and why this is important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Beginning to question information based on author and location; recognise different viewpoints and the impact of incorrect data. 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Share and exchange ideas using emails/electronic communication respectfully. 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the issues of copyright and the importance of acknowledging sources. 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that everything we do online leaves a digital footprint that can last forever.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Know what to do and who to contact if we see something that upsets / concerns us online.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privacy settings and what pictures are appropriate to share online.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Discuss the benefits and dangers of communicating online/through different forms of technology.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Know the meaning of common website extensions (.org, . net. Gov etc) 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what makes a strong password and why this is important at school and in the wider world </w:t>
            </w:r>
          </w:p>
        </w:tc>
      </w:tr>
    </w:tbl>
    <w:p w:rsidR="00000000" w:rsidDel="00000000" w:rsidP="00000000" w:rsidRDefault="00000000" w:rsidRPr="00000000" w14:paraId="0000011B">
      <w:pPr>
        <w:rPr>
          <w:rFonts w:ascii="Coming Soon" w:cs="Coming Soon" w:eastAsia="Coming Soon" w:hAnsi="Coming Soon"/>
          <w:sz w:val="28"/>
          <w:szCs w:val="28"/>
          <w:highlight w:val="green"/>
        </w:rPr>
      </w:pPr>
      <w:r w:rsidDel="00000000" w:rsidR="00000000" w:rsidRPr="00000000">
        <w:rPr>
          <w:rFonts w:ascii="Coming Soon" w:cs="Coming Soon" w:eastAsia="Coming Soon" w:hAnsi="Coming Soon"/>
          <w:sz w:val="28"/>
          <w:szCs w:val="28"/>
          <w:highlight w:val="green"/>
          <w:rtl w:val="0"/>
        </w:rPr>
        <w:t xml:space="preserve">Enrichment</w:t>
      </w:r>
    </w:p>
    <w:p w:rsidR="00000000" w:rsidDel="00000000" w:rsidP="00000000" w:rsidRDefault="00000000" w:rsidRPr="00000000" w14:paraId="0000011C">
      <w:pPr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rFonts w:ascii="Coming Soon" w:cs="Coming Soon" w:eastAsia="Coming Soon" w:hAnsi="Coming Soo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5340"/>
        <w:tblGridChange w:id="0">
          <w:tblGrid>
            <w:gridCol w:w="4500"/>
            <w:gridCol w:w="5340"/>
          </w:tblGrid>
        </w:tblGridChange>
      </w:tblGrid>
      <w:tr>
        <w:trPr>
          <w:trHeight w:val="56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Year 6</w:t>
            </w:r>
          </w:p>
        </w:tc>
      </w:tr>
      <w:tr>
        <w:trPr>
          <w:trHeight w:val="560" w:hRule="atLeast"/>
        </w:trPr>
        <w:tc>
          <w:tcPr>
            <w:vMerge w:val="restart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Control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I recognise that different solutions can exist for the same problem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logical reasoning to detect errors in algorithms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Combine a variable with relational operators (&lt; = &gt;) to determine when a program changes, e.g. if score &gt; 5, say “well done”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Can design a physical computing system that uses sensors, e.g. using a flow chart 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Refine a program based on end user feedback.</w:t>
            </w:r>
          </w:p>
        </w:tc>
      </w:tr>
      <w:tr>
        <w:trPr>
          <w:trHeight w:val="560" w:hRule="atLeast"/>
        </w:trPr>
        <w:tc>
          <w:tcPr>
            <w:vMerge w:val="continue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I can explore 'what if' questions by planning different scenarios for controlled devices</w:t>
            </w:r>
          </w:p>
        </w:tc>
      </w:tr>
      <w:tr>
        <w:trPr>
          <w:trHeight w:val="560" w:hRule="atLeast"/>
        </w:trPr>
        <w:tc>
          <w:tcPr>
            <w:vMerge w:val="restart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Information 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Appreciate how search results are ranked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Select and combine software on a range of devices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Collaborate with individuals and groups to create digital content for a specific purpose.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Discuss and explore the use of ICT to sort, organise and classify objects based on their properties.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ICT to create and modify charts quickly and easily.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Create databases, retrieve information and draw conclusions based on results entered.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Find suitable images, video and sounds from appropriate sources, taking into account copyright issues.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Remix and edit a range of media to create content.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Use appropriate ICT resources to compose music or sounds to accompany a story. </w:t>
            </w:r>
          </w:p>
        </w:tc>
      </w:tr>
      <w:tr>
        <w:trPr>
          <w:trHeight w:val="560" w:hRule="atLeast"/>
        </w:trPr>
        <w:tc>
          <w:tcPr>
            <w:vMerge w:val="continue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after="0" w:before="0" w:line="240" w:lineRule="auto"/>
              <w:ind w:left="0" w:firstLine="0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Choose appropriate hardware to capture and review a range of images, considering lighting, positioning, sound quality and angle.</w:t>
            </w:r>
          </w:p>
        </w:tc>
      </w:tr>
      <w:tr>
        <w:trPr>
          <w:trHeight w:val="560" w:hRule="atLeast"/>
        </w:trPr>
        <w:tc>
          <w:tcPr>
            <w:vMerge w:val="restart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Digital 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Critically evaluate websites for reliability of information/ bias and authenticity to include use of social media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Demonstrate responsible use of online services and technologies, and know a range of ways to report concerns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the impact of an individual sending or uploading unkind or inappropriate content.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I can produce formal or informal messages, appropriate to the task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what ‘Plagiarism’ means and that it is important to acknowledge sources. 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that not all information on the internet is legal to use or copy 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Understand that we are all digital citizens and the potential impact and influence we can have on the outside world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Know the meaning of common website extensions (.org, . net. Gov etc) Identify secure servers (padlock such as internet banking).</w:t>
            </w:r>
          </w:p>
        </w:tc>
      </w:tr>
      <w:tr>
        <w:trPr>
          <w:trHeight w:val="560" w:hRule="atLeast"/>
        </w:trPr>
        <w:tc>
          <w:tcPr>
            <w:vMerge w:val="continue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Coming Soon" w:cs="Coming Soon" w:eastAsia="Coming Soon" w:hAnsi="Coming Soon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8"/>
                <w:szCs w:val="28"/>
                <w:rtl w:val="0"/>
              </w:rPr>
              <w:t xml:space="preserve">Become increasingly savvy online consumers: know that algorithms are used to track online activities with a view to targeting advertising and information</w:t>
            </w:r>
          </w:p>
        </w:tc>
      </w:tr>
    </w:tbl>
    <w:p w:rsidR="00000000" w:rsidDel="00000000" w:rsidP="00000000" w:rsidRDefault="00000000" w:rsidRPr="00000000" w14:paraId="0000015E">
      <w:pPr>
        <w:rPr>
          <w:rFonts w:ascii="Coming Soon" w:cs="Coming Soon" w:eastAsia="Coming Soon" w:hAnsi="Coming Soo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ng So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